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r w:rsidRPr="00E3311C">
        <w:rPr>
          <w:rFonts w:ascii="Arial" w:hAnsi="Arial" w:cs="Arial"/>
          <w:b/>
          <w:bCs/>
          <w:color w:val="000000"/>
          <w:sz w:val="18"/>
          <w:szCs w:val="18"/>
        </w:rPr>
        <w:t>МУНИЦИПАЛЬНОЕ ОБРАЗОВАНИЕ "ГОРОД БИРОБИДЖАН"</w:t>
      </w: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r w:rsidRPr="00E3311C">
        <w:rPr>
          <w:rFonts w:ascii="Arial" w:hAnsi="Arial" w:cs="Arial"/>
          <w:b/>
          <w:bCs/>
          <w:color w:val="000000"/>
          <w:sz w:val="18"/>
          <w:szCs w:val="18"/>
        </w:rPr>
        <w:t>МЭРИЯ ГОРОДА</w:t>
      </w: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r w:rsidRPr="00E3311C">
        <w:rPr>
          <w:rFonts w:ascii="Arial" w:hAnsi="Arial" w:cs="Arial"/>
          <w:b/>
          <w:bCs/>
          <w:color w:val="000000"/>
          <w:sz w:val="18"/>
          <w:szCs w:val="18"/>
        </w:rPr>
        <w:t>ПОСТАНОВЛЕНИЕ</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b/>
          <w:bCs/>
          <w:color w:val="000000"/>
          <w:sz w:val="18"/>
          <w:szCs w:val="18"/>
        </w:rPr>
        <w:t>от 02 августа 2011 г. N 2641</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b/>
          <w:bCs/>
          <w:color w:val="000000"/>
          <w:sz w:val="18"/>
          <w:szCs w:val="18"/>
        </w:rPr>
        <w:t>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w:t>
      </w: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(В ред. постановления от 03.07.2012 № 2744, от 25.07.2014 № 2823, от 09.02.2015 № 455, от 11.08.2015 № 3462)</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В соответствии с Федеральным законом Российской Федерации от 07.07.2010 № 210-ФЗ «Об организации предоставления государственных и муниципальных услуг», Уставом муниципального образования «Город Биробиджан» Еврейской автономной области мэрия города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ПОСТАНОВЛЯЕТ: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1. Утвердить прилагаемый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 Признать утратившим силу постановление мэрии города от 14.03.2011 N 703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3. </w:t>
      </w:r>
      <w:proofErr w:type="gramStart"/>
      <w:r w:rsidRPr="00E3311C">
        <w:rPr>
          <w:rFonts w:ascii="Arial" w:hAnsi="Arial" w:cs="Arial"/>
          <w:color w:val="000000"/>
          <w:sz w:val="18"/>
          <w:szCs w:val="18"/>
        </w:rPr>
        <w:t>Контроль за</w:t>
      </w:r>
      <w:proofErr w:type="gramEnd"/>
      <w:r w:rsidRPr="00E3311C">
        <w:rPr>
          <w:rFonts w:ascii="Arial" w:hAnsi="Arial" w:cs="Arial"/>
          <w:color w:val="000000"/>
          <w:sz w:val="18"/>
          <w:szCs w:val="18"/>
        </w:rPr>
        <w:t xml:space="preserve"> исполнением настоящего постановления возложить на заместителя главы мэрии города по социальным вопросам, образованию и культуре.</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4. Настоящее постановление опубликовать в муниципальной информационной газете.</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 Настоящее постановление вступает в силу через один день после дня его официального опубликования.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Глава мэрии города</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А.Г. ПАРХОМЕНКО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УТВЕРЖДЕН</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постановлением мэрии города</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от 02.08.2011 N 2641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Административный регламент</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по предоставлению муниципальной услуги</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«Предоставление информации об организации </w:t>
      </w:r>
      <w:proofErr w:type="gramStart"/>
      <w:r w:rsidRPr="00E3311C">
        <w:rPr>
          <w:rFonts w:ascii="Arial" w:hAnsi="Arial" w:cs="Arial"/>
          <w:color w:val="000000"/>
          <w:sz w:val="18"/>
          <w:szCs w:val="18"/>
        </w:rPr>
        <w:t>общедоступного</w:t>
      </w:r>
      <w:proofErr w:type="gramEnd"/>
      <w:r w:rsidRPr="00E3311C">
        <w:rPr>
          <w:rFonts w:ascii="Arial" w:hAnsi="Arial" w:cs="Arial"/>
          <w:color w:val="000000"/>
          <w:sz w:val="18"/>
          <w:szCs w:val="18"/>
        </w:rPr>
        <w:t xml:space="preserve"> и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бесплатного дошкольного, начального общего, основного общего,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среднего (полного) общего образования, а также дополнительного образования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в общеобразовательных учреждениях, расположенных на территории городского округа»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(В ред. постановления от 03.07.2012 № 2744, от 25.07.2014 № 2823, от 09.02.2015 № 455, от 11.08.2015 № 3462)</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I. Общие положения</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lastRenderedPageBreak/>
        <w:t>1.1. Административный регламент (далее -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(далее - муниципальная услуга) устанавливает порядок предоставления муниципальной услуги и стандарт ее предоставления.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Административный регламент по предоставлению муниципальной услуги (далее - Регламент)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1.2. </w:t>
      </w:r>
      <w:proofErr w:type="gramStart"/>
      <w:r w:rsidRPr="00E3311C">
        <w:rPr>
          <w:rFonts w:ascii="Arial" w:hAnsi="Arial" w:cs="Arial"/>
          <w:color w:val="000000"/>
          <w:sz w:val="18"/>
          <w:szCs w:val="18"/>
        </w:rPr>
        <w:t xml:space="preserve">Регламент размещается на официальном интернет-сайте органов местного самоуправления муниципального образования «Город Биробиджан» Еврейской  автономной области: </w:t>
      </w:r>
      <w:proofErr w:type="spellStart"/>
      <w:r w:rsidRPr="00E3311C">
        <w:rPr>
          <w:rFonts w:ascii="Arial" w:hAnsi="Arial" w:cs="Arial"/>
          <w:color w:val="000000"/>
          <w:sz w:val="18"/>
          <w:szCs w:val="18"/>
        </w:rPr>
        <w:t>www.biradm.ru</w:t>
      </w:r>
      <w:proofErr w:type="spellEnd"/>
      <w:r w:rsidRPr="00E3311C">
        <w:rPr>
          <w:rFonts w:ascii="Arial" w:hAnsi="Arial" w:cs="Arial"/>
          <w:color w:val="000000"/>
          <w:sz w:val="18"/>
          <w:szCs w:val="18"/>
        </w:rPr>
        <w:t>, а также на информационных стендах, размещенных в муниципальных дошкольных образовательных учреждениях (далее - МДОУ) и муниципальных общеобразовательных учреждениях любого вида, реализующих основную общеобразовательную программу начального общего, основного общего, среднего (полного) общего образования на территории городского округа (далее - МОУ), и на официальных сайтах МОУ</w:t>
      </w:r>
      <w:proofErr w:type="gramEnd"/>
      <w:r w:rsidRPr="00E3311C">
        <w:rPr>
          <w:rFonts w:ascii="Arial" w:hAnsi="Arial" w:cs="Arial"/>
          <w:color w:val="000000"/>
          <w:sz w:val="18"/>
          <w:szCs w:val="18"/>
        </w:rPr>
        <w:t xml:space="preserve"> и МДОУ в сети «Интернет».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1.3. Заявителями являются все заинтересованные лица, граждане Российской Федерации, иностранные граждане и лица без гражданства, юридические лица, обратившиеся за предоставлением муниципальной услуги с запросом, выраженным в устной, письменной или электронной форме.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1.4. Муниципальная услуга предоставляется: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 в МОУ и МДОУ, информация о местонахождении </w:t>
      </w:r>
      <w:proofErr w:type="gramStart"/>
      <w:r w:rsidRPr="00E3311C">
        <w:rPr>
          <w:rFonts w:ascii="Arial" w:hAnsi="Arial" w:cs="Arial"/>
          <w:color w:val="000000"/>
          <w:sz w:val="18"/>
          <w:szCs w:val="18"/>
        </w:rPr>
        <w:t>которых</w:t>
      </w:r>
      <w:proofErr w:type="gramEnd"/>
      <w:r w:rsidRPr="00E3311C">
        <w:rPr>
          <w:rFonts w:ascii="Arial" w:hAnsi="Arial" w:cs="Arial"/>
          <w:color w:val="000000"/>
          <w:sz w:val="18"/>
          <w:szCs w:val="18"/>
        </w:rPr>
        <w:t xml:space="preserve"> приведена в приложении N 1 к настоящему Регламенту.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в отделе образования мэрии города муниципального образования «Город Биробиджан» Еврейской автономной области (далее - отдел образования), информация о местонахождении которого приведена в приложении N 2 к настоящему Регламенту.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II. Стандарт предоставления муниципальной услуги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2.2. Муниципальную услугу на территории городского округа предоставляет мэрия города муниципального образования «Город Биробиджан» Еврейской автономной области (далее - мэрия города) в лице отдела образования мэрии города.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Ответственными за предоставление муниципальной услуги являются МОУ, МДОУ и отдел образования.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Ответственными работниками за предоставление муниципальной услуги являются руководители МОУ и МДОУ, работники МОУ и МДОУ, работники отдела образования.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2.3. Результатом предоставления муниципальной услуги является предоставление либо отказ в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городского округа.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2.4. Срок предоставления муниципальной услуги по запросам заявителей не более 30 календарных дней со дня регистрации запроса. При обращении заявителей к официальным сайтам МОУ в сети Интернет - в момент обращения.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2.5. Муниципальная услуга на территории городского округа предоставляется в соответствии </w:t>
      </w:r>
      <w:proofErr w:type="gramStart"/>
      <w:r w:rsidRPr="00E3311C">
        <w:rPr>
          <w:rFonts w:ascii="Arial" w:hAnsi="Arial" w:cs="Arial"/>
          <w:color w:val="000000"/>
          <w:sz w:val="18"/>
          <w:szCs w:val="18"/>
        </w:rPr>
        <w:t>с</w:t>
      </w:r>
      <w:proofErr w:type="gramEnd"/>
      <w:r w:rsidRPr="00E3311C">
        <w:rPr>
          <w:rFonts w:ascii="Arial" w:hAnsi="Arial" w:cs="Arial"/>
          <w:color w:val="000000"/>
          <w:sz w:val="18"/>
          <w:szCs w:val="18"/>
        </w:rPr>
        <w:t>:</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Российской Федерации», 26.01.2009, № 4, ст. 445; «Парламентская газета», № 4, 23-29.01.2009);</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E3311C" w:rsidRPr="00E3311C" w:rsidRDefault="00E3311C" w:rsidP="00E3311C">
      <w:pPr>
        <w:autoSpaceDE w:val="0"/>
        <w:autoSpaceDN w:val="0"/>
        <w:adjustRightInd w:val="0"/>
        <w:spacing w:after="0" w:line="240" w:lineRule="auto"/>
        <w:ind w:firstLine="270"/>
        <w:jc w:val="both"/>
        <w:rPr>
          <w:rFonts w:ascii="Arial" w:hAnsi="Arial" w:cs="Arial"/>
          <w:color w:val="000000"/>
          <w:sz w:val="18"/>
          <w:szCs w:val="18"/>
        </w:rPr>
      </w:pPr>
      <w:proofErr w:type="gramStart"/>
      <w:r w:rsidRPr="00E3311C">
        <w:rPr>
          <w:rFonts w:ascii="Arial" w:hAnsi="Arial" w:cs="Arial"/>
          <w:color w:val="000000"/>
          <w:sz w:val="18"/>
          <w:szCs w:val="18"/>
        </w:rPr>
        <w:t>- Федеральным  Российской Федерации от 29.12.2012 № 273-ФЗ «Об образовании в Российской Федерации» (первоначальный источник документа опубликован в изданиях:</w:t>
      </w:r>
      <w:proofErr w:type="gramEnd"/>
      <w:r w:rsidRPr="00E3311C">
        <w:rPr>
          <w:rFonts w:ascii="Arial" w:hAnsi="Arial" w:cs="Arial"/>
          <w:color w:val="000000"/>
          <w:sz w:val="18"/>
          <w:szCs w:val="18"/>
        </w:rPr>
        <w:t xml:space="preserve"> </w:t>
      </w:r>
      <w:proofErr w:type="gramStart"/>
      <w:r w:rsidRPr="00E3311C">
        <w:rPr>
          <w:rFonts w:ascii="Arial" w:hAnsi="Arial" w:cs="Arial"/>
          <w:color w:val="000000"/>
          <w:sz w:val="18"/>
          <w:szCs w:val="18"/>
        </w:rPr>
        <w:t xml:space="preserve">«Собрание законодательства Российской Федерации», 31.12.2012, № 53, ч. 1, ст. 7598, «Российская газета», № 303, 31.12.2012);   </w:t>
      </w:r>
      <w:proofErr w:type="gramEnd"/>
    </w:p>
    <w:p w:rsidR="00E3311C" w:rsidRPr="00E3311C" w:rsidRDefault="00E3311C" w:rsidP="00E3311C">
      <w:pPr>
        <w:autoSpaceDE w:val="0"/>
        <w:autoSpaceDN w:val="0"/>
        <w:adjustRightInd w:val="0"/>
        <w:spacing w:after="0" w:line="240" w:lineRule="auto"/>
        <w:ind w:firstLine="315"/>
        <w:jc w:val="both"/>
        <w:rPr>
          <w:rFonts w:ascii="Arial" w:hAnsi="Arial" w:cs="Arial"/>
          <w:color w:val="000000"/>
          <w:sz w:val="18"/>
          <w:szCs w:val="18"/>
        </w:rPr>
      </w:pPr>
      <w:r w:rsidRPr="00E3311C">
        <w:rPr>
          <w:rFonts w:ascii="Arial" w:hAnsi="Arial" w:cs="Arial"/>
          <w:color w:val="000000"/>
          <w:sz w:val="18"/>
          <w:szCs w:val="1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 Федеральным законом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w:t>
      </w:r>
      <w:r w:rsidRPr="00E3311C">
        <w:rPr>
          <w:rFonts w:ascii="Arial" w:hAnsi="Arial" w:cs="Arial"/>
          <w:color w:val="000000"/>
          <w:sz w:val="18"/>
          <w:szCs w:val="18"/>
        </w:rPr>
        <w:lastRenderedPageBreak/>
        <w:t>«Собрание законодательства Российской Федерации», 08.05.2006, № 19, ст. 2060; «Парламентская газета», № 70-71, 11.05.2006);</w:t>
      </w:r>
    </w:p>
    <w:p w:rsidR="00E3311C" w:rsidRPr="00E3311C" w:rsidRDefault="00E3311C" w:rsidP="00E3311C">
      <w:pPr>
        <w:autoSpaceDE w:val="0"/>
        <w:autoSpaceDN w:val="0"/>
        <w:adjustRightInd w:val="0"/>
        <w:spacing w:after="0" w:line="240" w:lineRule="auto"/>
        <w:ind w:firstLine="315"/>
        <w:jc w:val="both"/>
        <w:rPr>
          <w:rFonts w:ascii="Arial" w:hAnsi="Arial" w:cs="Arial"/>
          <w:color w:val="000000"/>
          <w:sz w:val="18"/>
          <w:szCs w:val="18"/>
        </w:rPr>
      </w:pPr>
      <w:r w:rsidRPr="00E3311C">
        <w:rPr>
          <w:rFonts w:ascii="Arial" w:hAnsi="Arial" w:cs="Arial"/>
          <w:color w:val="000000"/>
          <w:sz w:val="18"/>
          <w:szCs w:val="18"/>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источник документа опубликован в издании «Российская газета», № 232, 16.10.2013);</w:t>
      </w:r>
    </w:p>
    <w:p w:rsidR="00E3311C" w:rsidRPr="00E3311C" w:rsidRDefault="00E3311C" w:rsidP="00E3311C">
      <w:pPr>
        <w:autoSpaceDE w:val="0"/>
        <w:autoSpaceDN w:val="0"/>
        <w:adjustRightInd w:val="0"/>
        <w:spacing w:after="0" w:line="240" w:lineRule="auto"/>
        <w:ind w:firstLine="270"/>
        <w:jc w:val="both"/>
        <w:rPr>
          <w:rFonts w:ascii="Arial" w:hAnsi="Arial" w:cs="Arial"/>
          <w:color w:val="000000"/>
          <w:sz w:val="18"/>
          <w:szCs w:val="18"/>
        </w:rPr>
      </w:pPr>
      <w:r w:rsidRPr="00E3311C">
        <w:rPr>
          <w:rFonts w:ascii="Arial" w:hAnsi="Arial" w:cs="Arial"/>
          <w:color w:val="000000"/>
          <w:sz w:val="18"/>
          <w:szCs w:val="18"/>
        </w:rPr>
        <w:t xml:space="preserve">- </w:t>
      </w:r>
      <w:proofErr w:type="spellStart"/>
      <w:r w:rsidRPr="00E3311C">
        <w:rPr>
          <w:rFonts w:ascii="Arial" w:hAnsi="Arial" w:cs="Arial"/>
          <w:color w:val="000000"/>
          <w:sz w:val="18"/>
          <w:szCs w:val="18"/>
        </w:rPr>
        <w:t>Прикахзом</w:t>
      </w:r>
      <w:proofErr w:type="spellEnd"/>
      <w:r w:rsidRPr="00E3311C">
        <w:rPr>
          <w:rFonts w:ascii="Arial" w:hAnsi="Arial" w:cs="Arial"/>
          <w:color w:val="000000"/>
          <w:sz w:val="18"/>
          <w:szCs w:val="1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источник документа опубликован в издании «Российская газета», № 238, 23.10.2013);</w:t>
      </w:r>
    </w:p>
    <w:p w:rsidR="00E3311C" w:rsidRPr="00E3311C" w:rsidRDefault="00E3311C" w:rsidP="00E3311C">
      <w:pPr>
        <w:autoSpaceDE w:val="0"/>
        <w:autoSpaceDN w:val="0"/>
        <w:adjustRightInd w:val="0"/>
        <w:spacing w:after="0" w:line="240" w:lineRule="auto"/>
        <w:ind w:firstLine="405"/>
        <w:jc w:val="both"/>
        <w:rPr>
          <w:rFonts w:ascii="Arial" w:hAnsi="Arial" w:cs="Arial"/>
          <w:color w:val="000000"/>
          <w:sz w:val="18"/>
          <w:szCs w:val="18"/>
        </w:rPr>
      </w:pPr>
      <w:r w:rsidRPr="00E3311C">
        <w:rPr>
          <w:rFonts w:ascii="Arial" w:hAnsi="Arial" w:cs="Arial"/>
          <w:color w:val="000000"/>
          <w:sz w:val="18"/>
          <w:szCs w:val="18"/>
        </w:rPr>
        <w:t>-  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(первоначальный источник документа опубликован в издании «Российская газета», № 279, 11.12.2013).</w:t>
      </w:r>
    </w:p>
    <w:p w:rsidR="00E3311C" w:rsidRPr="00E3311C" w:rsidRDefault="00E3311C" w:rsidP="00E3311C">
      <w:pPr>
        <w:autoSpaceDE w:val="0"/>
        <w:autoSpaceDN w:val="0"/>
        <w:adjustRightInd w:val="0"/>
        <w:spacing w:after="0" w:line="240" w:lineRule="auto"/>
        <w:ind w:firstLine="360"/>
        <w:jc w:val="both"/>
        <w:rPr>
          <w:rFonts w:ascii="Arial" w:hAnsi="Arial" w:cs="Arial"/>
          <w:color w:val="000000"/>
          <w:sz w:val="18"/>
          <w:szCs w:val="18"/>
        </w:rPr>
      </w:pPr>
      <w:r w:rsidRPr="00E3311C">
        <w:rPr>
          <w:rFonts w:ascii="Arial" w:hAnsi="Arial" w:cs="Arial"/>
          <w:color w:val="000000"/>
          <w:sz w:val="18"/>
          <w:szCs w:val="18"/>
        </w:rPr>
        <w:t>- Уставом муниципального образования «Город Биробиджан» Еврейской автономной области (первоначальный текст документа опубликован в издании муниципальной информационной газеты «МИГ», 01.12.2005, № 47);</w:t>
      </w:r>
    </w:p>
    <w:p w:rsidR="00E3311C" w:rsidRPr="00E3311C" w:rsidRDefault="00E3311C" w:rsidP="00E3311C">
      <w:pPr>
        <w:autoSpaceDE w:val="0"/>
        <w:autoSpaceDN w:val="0"/>
        <w:adjustRightInd w:val="0"/>
        <w:spacing w:after="0" w:line="240" w:lineRule="auto"/>
        <w:ind w:firstLine="360"/>
        <w:jc w:val="both"/>
        <w:rPr>
          <w:rFonts w:ascii="Arial" w:hAnsi="Arial" w:cs="Arial"/>
          <w:color w:val="000000"/>
          <w:sz w:val="18"/>
          <w:szCs w:val="18"/>
        </w:rPr>
      </w:pPr>
      <w:r w:rsidRPr="00E3311C">
        <w:rPr>
          <w:rFonts w:ascii="Arial" w:hAnsi="Arial" w:cs="Arial"/>
          <w:color w:val="000000"/>
          <w:sz w:val="18"/>
          <w:szCs w:val="18"/>
        </w:rPr>
        <w:t xml:space="preserve">- уставами МОУ и МДОУ; </w:t>
      </w:r>
    </w:p>
    <w:p w:rsidR="00E3311C" w:rsidRPr="00E3311C" w:rsidRDefault="00E3311C" w:rsidP="00E3311C">
      <w:pPr>
        <w:autoSpaceDE w:val="0"/>
        <w:autoSpaceDN w:val="0"/>
        <w:adjustRightInd w:val="0"/>
        <w:spacing w:after="0" w:line="240" w:lineRule="auto"/>
        <w:ind w:firstLine="360"/>
        <w:jc w:val="both"/>
        <w:rPr>
          <w:rFonts w:ascii="Arial" w:hAnsi="Arial" w:cs="Arial"/>
          <w:color w:val="000000"/>
          <w:sz w:val="18"/>
          <w:szCs w:val="18"/>
        </w:rPr>
      </w:pPr>
      <w:r w:rsidRPr="00E3311C">
        <w:rPr>
          <w:rFonts w:ascii="Arial" w:hAnsi="Arial" w:cs="Arial"/>
          <w:color w:val="000000"/>
          <w:sz w:val="18"/>
          <w:szCs w:val="18"/>
        </w:rPr>
        <w:t>- настоящим Регламентом;</w:t>
      </w:r>
    </w:p>
    <w:p w:rsidR="00E3311C" w:rsidRPr="00E3311C" w:rsidRDefault="00E3311C" w:rsidP="00E3311C">
      <w:pPr>
        <w:autoSpaceDE w:val="0"/>
        <w:autoSpaceDN w:val="0"/>
        <w:adjustRightInd w:val="0"/>
        <w:spacing w:after="0" w:line="240" w:lineRule="auto"/>
        <w:ind w:firstLine="360"/>
        <w:jc w:val="both"/>
        <w:rPr>
          <w:rFonts w:ascii="Arial" w:hAnsi="Arial" w:cs="Arial"/>
          <w:color w:val="000000"/>
          <w:sz w:val="18"/>
          <w:szCs w:val="18"/>
        </w:rPr>
      </w:pPr>
      <w:r w:rsidRPr="00E3311C">
        <w:rPr>
          <w:rFonts w:ascii="Arial" w:hAnsi="Arial" w:cs="Arial"/>
          <w:color w:val="000000"/>
          <w:sz w:val="18"/>
          <w:szCs w:val="18"/>
        </w:rPr>
        <w:t>- иными нормативными правовыми актами Российской Федерации, субъекта Российской Федерации, муниципальными правовыми актами органов местного самоуправления.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2.6. Перечень документов, необходимых в соответствии с законодательством или иными нормативными актами для предоставления муниципальной услуги: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запрос заявителя в устной, письменной (электронной) форме.</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2.7. Основания для отказа в приеме документов, необходимых для предоставления муниципальной услуги отсутствуют.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2.8. Основания для отказа в предоставлении муниципальной услуги: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если по данному запросу, представленному в письменной (электронной) форме ранее был дан ответ по существу поставленных в запросе вопросов;</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если в запросе, представленном в письменной (электронной) форме о предоставлении муниципальной услуги заявитель не указал:</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1) фамилию, имя, отчество;</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 почтовый или электронный адрес, по которому направляется ответ, уведомление о переадресации запроса;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если текст запроса не поддается прочтению;</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 если заданы вопросы не </w:t>
      </w:r>
      <w:proofErr w:type="spellStart"/>
      <w:r w:rsidRPr="00E3311C">
        <w:rPr>
          <w:rFonts w:ascii="Arial" w:hAnsi="Arial" w:cs="Arial"/>
          <w:color w:val="000000"/>
          <w:sz w:val="18"/>
          <w:szCs w:val="18"/>
        </w:rPr>
        <w:t>по-существу</w:t>
      </w:r>
      <w:proofErr w:type="spellEnd"/>
      <w:r w:rsidRPr="00E3311C">
        <w:rPr>
          <w:rFonts w:ascii="Arial" w:hAnsi="Arial" w:cs="Arial"/>
          <w:color w:val="000000"/>
          <w:sz w:val="18"/>
          <w:szCs w:val="18"/>
        </w:rPr>
        <w:t>.</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2.9. Предоставление муниципальной услуги осуществляется бесплатно.</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2.11. Срок регистрации письменного (электронного) запроса заявителя о предоставлении муниципальной услуги не более 10 минут.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2.11.1. Датой принятия к рассмотрению письменного (электронного) запроса о предоставлении муниципальной услуги считается дата регистрации в журнале регистрации поступивших запросов.</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2.11.2. Регистрация письменного запроса заявителя о предоставлении муниципальной услуги - в день обращения.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2.11.3. Регистрация электронного запроса заявителя о предоставлении муниципальной услуги - в течение двух рабочих дней.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2.11.4. При непосредственном обращении к официальным сайтам МОУ в сети Интернет представления документов для предоставления муниципальной услуги не требуется.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2.12. Помещения, в которых предоставляется муниципальная услуга, оборудуются информационными стендами, стульями, столами.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2.13. Показателями доступности и качества предоставления муниципальной услуги являются: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размещение информации на официальных сайтах в сети Интернет;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достоверность предоставляемой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четкость в изложении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полнота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наглядность форм предоставляемой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удобство и доступность получения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оперативность предоставления информации.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2.14. Информирование по предоставлению муниципальной услуги осуществляется: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лично в МОУ или МДОУ;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по телефону;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в письменной (электронной) форме на почтовый (электронный) адрес заявителя;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на официальных сайтах МОУ в сети Интернет.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Если информация, полученная в МОУ, не удовлетворяет заявителя, то заявитель вправе в устной, письменной (электронной) форме обратиться в отдел образования.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3.1. Предоставление муниципальной услуги включает в себя следующие административные процедуры:</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непосредственное информирование заявителя через официальные сайты МОУ в сети Интернет;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устное информирование при личном обращении (по телефону) в МОУ, МДОУ или отдел образования;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прием и регистрация письменных запросов (в том числе посредством электронной почты, через официальный сайт МОУ в сети Интернет) от заявителя;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рассмотрение запроса заявителя руководителем МОУ или МДОУ;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направление запроса по результатам их рассмотрения работнику МОУ или МДОУ;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подготовка и направление ответа заявителю.</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3.2. Информация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подлежит размещению на официальных сайтах МОУ в сети Интернет и обновлению в течение тридцати дней со дня внесения соответствующих изменений.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3.3. При поступлении устного запроса (лично, по телефону) информирование заявителей осуществляется работником МОУ или МДОУ. Время устного консультирования не более 10 минут.</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3.4. При поступлении письменного запроса, запроса по почте или в электронном виде ответ направляется в срок, установленный Федеральным законом N 59.</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3.5. Особенности выполнения административной процедуры в электронной форме.</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3.5.1. Предоставление муниципальной услуги в электронной форме представляет следующую логически обособленную последовательность административных действий: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прием электронного запроса о предоставлении муниципальной услуги и его регистрация;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рассмотрение запроса и принятие решений;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 направление ответа заявителю посредством электронной связи.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3.5.2. Срок исполнения данной административной процедуры составляет не более пяти рабочих дней.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3.6. Муниципальная услуга в многофункциональном центре не предоставляется.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IV. Формы </w:t>
      </w:r>
      <w:proofErr w:type="gramStart"/>
      <w:r w:rsidRPr="00E3311C">
        <w:rPr>
          <w:rFonts w:ascii="Arial" w:hAnsi="Arial" w:cs="Arial"/>
          <w:color w:val="000000"/>
          <w:sz w:val="18"/>
          <w:szCs w:val="18"/>
        </w:rPr>
        <w:t>контроля за</w:t>
      </w:r>
      <w:proofErr w:type="gramEnd"/>
      <w:r w:rsidRPr="00E3311C">
        <w:rPr>
          <w:rFonts w:ascii="Arial" w:hAnsi="Arial" w:cs="Arial"/>
          <w:color w:val="000000"/>
          <w:sz w:val="18"/>
          <w:szCs w:val="18"/>
        </w:rPr>
        <w:t xml:space="preserve"> исполнением административного регламента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4.1. Текущий </w:t>
      </w:r>
      <w:proofErr w:type="gramStart"/>
      <w:r w:rsidRPr="00E3311C">
        <w:rPr>
          <w:rFonts w:ascii="Arial" w:hAnsi="Arial" w:cs="Arial"/>
          <w:color w:val="000000"/>
          <w:sz w:val="18"/>
          <w:szCs w:val="18"/>
        </w:rPr>
        <w:t>контроль за</w:t>
      </w:r>
      <w:proofErr w:type="gramEnd"/>
      <w:r w:rsidRPr="00E3311C">
        <w:rPr>
          <w:rFonts w:ascii="Arial" w:hAnsi="Arial" w:cs="Arial"/>
          <w:color w:val="000000"/>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мэрия города.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4.2. Текущий </w:t>
      </w:r>
      <w:proofErr w:type="gramStart"/>
      <w:r w:rsidRPr="00E3311C">
        <w:rPr>
          <w:rFonts w:ascii="Arial" w:hAnsi="Arial" w:cs="Arial"/>
          <w:color w:val="000000"/>
          <w:sz w:val="18"/>
          <w:szCs w:val="18"/>
        </w:rPr>
        <w:t>контроль за</w:t>
      </w:r>
      <w:proofErr w:type="gramEnd"/>
      <w:r w:rsidRPr="00E3311C">
        <w:rPr>
          <w:rFonts w:ascii="Arial" w:hAnsi="Arial" w:cs="Arial"/>
          <w:color w:val="000000"/>
          <w:sz w:val="18"/>
          <w:szCs w:val="18"/>
        </w:rPr>
        <w:t xml:space="preserve"> полнотой и качеством предоставления муниципальной услуги осуществляет мэрия города.</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roofErr w:type="gramStart"/>
      <w:r w:rsidRPr="00E3311C">
        <w:rPr>
          <w:rFonts w:ascii="Arial" w:hAnsi="Arial" w:cs="Arial"/>
          <w:color w:val="000000"/>
          <w:sz w:val="18"/>
          <w:szCs w:val="18"/>
        </w:rPr>
        <w:t>Контроль за</w:t>
      </w:r>
      <w:proofErr w:type="gramEnd"/>
      <w:r w:rsidRPr="00E3311C">
        <w:rPr>
          <w:rFonts w:ascii="Arial" w:hAnsi="Arial" w:cs="Arial"/>
          <w:color w:val="000000"/>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действия (бездействие), решения работников.</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V. Досудебный (внесудебный) порядок обжалования решений</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и действий (бездействия) органа, предоставляющего  муниципальную услугу,</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а также должностных лиц или муниципальных служащих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5.1. В порядке, установленном Федеральным законом от 27.07.2010 № 210-ФЗ «Об организации предоставления государственных и муниципальных услуг» заявитель обращается с жалобой, в том числе в следующих случаях:</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5.1.1. Нарушение срока регистрации запроса заявителя о предоставлении муниципальной услуги.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5.1.2. Нарушение срока предоставления муниципальной услуги.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5.1.3.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 у заявителя.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5.1.5. </w:t>
      </w:r>
      <w:proofErr w:type="gramStart"/>
      <w:r w:rsidRPr="00E3311C">
        <w:rPr>
          <w:rFonts w:ascii="Arial" w:hAnsi="Arial" w:cs="Arial"/>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roofErr w:type="gramEnd"/>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lastRenderedPageBreak/>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5.1.7. </w:t>
      </w:r>
      <w:proofErr w:type="gramStart"/>
      <w:r w:rsidRPr="00E3311C">
        <w:rPr>
          <w:rFonts w:ascii="Arial" w:hAnsi="Arial" w:cs="Arial"/>
          <w:color w:val="000000"/>
          <w:sz w:val="18"/>
          <w:szCs w:val="1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органов местного самоуправления муниципального образования «Город Биробиджан» Еврейской автономной области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при личном приеме заявителя.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 Жалоба должна содержать.</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5.4.2. </w:t>
      </w:r>
      <w:proofErr w:type="gramStart"/>
      <w:r w:rsidRPr="00E3311C">
        <w:rPr>
          <w:rFonts w:ascii="Arial" w:hAnsi="Arial" w:cs="Arial"/>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5.4.5. </w:t>
      </w:r>
      <w:proofErr w:type="gramStart"/>
      <w:r w:rsidRPr="00E3311C">
        <w:rPr>
          <w:rFonts w:ascii="Arial" w:hAnsi="Arial" w:cs="Arial"/>
          <w:color w:val="000000"/>
          <w:sz w:val="18"/>
          <w:szCs w:val="1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311C">
        <w:rPr>
          <w:rFonts w:ascii="Arial" w:hAnsi="Arial" w:cs="Arial"/>
          <w:color w:val="000000"/>
          <w:sz w:val="18"/>
          <w:szCs w:val="18"/>
        </w:rPr>
        <w:t xml:space="preserve"> исправлений - в течение пяти рабочих дней со дня ее регистрации.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5.4.6. По результатам рассмотрения жалобы орган, предоставляющий муниципальную услугу, принимает одно из следующих решений:</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roofErr w:type="gramStart"/>
      <w:r w:rsidRPr="00E3311C">
        <w:rPr>
          <w:rFonts w:ascii="Arial" w:hAnsi="Arial" w:cs="Arial"/>
          <w:color w:val="000000"/>
          <w:sz w:val="18"/>
          <w:szCs w:val="1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а также в иных</w:t>
      </w:r>
      <w:proofErr w:type="gramEnd"/>
      <w:r w:rsidRPr="00E3311C">
        <w:rPr>
          <w:rFonts w:ascii="Arial" w:hAnsi="Arial" w:cs="Arial"/>
          <w:color w:val="000000"/>
          <w:sz w:val="18"/>
          <w:szCs w:val="18"/>
        </w:rPr>
        <w:t xml:space="preserve"> </w:t>
      </w:r>
      <w:proofErr w:type="gramStart"/>
      <w:r w:rsidRPr="00E3311C">
        <w:rPr>
          <w:rFonts w:ascii="Arial" w:hAnsi="Arial" w:cs="Arial"/>
          <w:color w:val="000000"/>
          <w:sz w:val="18"/>
          <w:szCs w:val="18"/>
        </w:rPr>
        <w:t>формах</w:t>
      </w:r>
      <w:proofErr w:type="gramEnd"/>
      <w:r w:rsidRPr="00E3311C">
        <w:rPr>
          <w:rFonts w:ascii="Arial" w:hAnsi="Arial" w:cs="Arial"/>
          <w:color w:val="000000"/>
          <w:sz w:val="18"/>
          <w:szCs w:val="18"/>
        </w:rPr>
        <w:t>;</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отказывает в удовлетворении жалобы.</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5.4.7. Не позднее дня, следующего за днем принятия решения, указанного в  5.4.6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5.4.8. В случае установления в ходе или по результатам </w:t>
      </w:r>
      <w:proofErr w:type="gramStart"/>
      <w:r w:rsidRPr="00E3311C">
        <w:rPr>
          <w:rFonts w:ascii="Arial" w:hAnsi="Arial" w:cs="Arial"/>
          <w:color w:val="000000"/>
          <w:sz w:val="18"/>
          <w:szCs w:val="18"/>
        </w:rPr>
        <w:t>рассмотрения жалобы признаков состава административного правонарушения</w:t>
      </w:r>
      <w:proofErr w:type="gramEnd"/>
      <w:r w:rsidRPr="00E3311C">
        <w:rPr>
          <w:rFonts w:ascii="Arial" w:hAnsi="Arial" w:cs="Arial"/>
          <w:color w:val="000000"/>
          <w:sz w:val="18"/>
          <w:szCs w:val="18"/>
        </w:rPr>
        <w:t xml:space="preserve"> или преступления должностное лицо, наделенное полномочиями по рассмотрению жалоб в соответствии с подпунктом 5.2 настоящего административного регламента незамедлительно направляет имеющиеся материалы в органы прокуратуры.</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5.4.9. Частью 10 статьи 11.2 Федерального закона от 27.07.2010 № 210_ФЗ «Об организации предоставления государственных и муниципальных услуг» установлено, что положения вышеуказанного </w:t>
      </w:r>
      <w:proofErr w:type="gramStart"/>
      <w:r w:rsidRPr="00E3311C">
        <w:rPr>
          <w:rFonts w:ascii="Arial" w:hAnsi="Arial" w:cs="Arial"/>
          <w:color w:val="000000"/>
          <w:sz w:val="18"/>
          <w:szCs w:val="18"/>
        </w:rPr>
        <w:t>закона</w:t>
      </w:r>
      <w:proofErr w:type="gramEnd"/>
      <w:r w:rsidRPr="00E3311C">
        <w:rPr>
          <w:rFonts w:ascii="Arial" w:hAnsi="Arial" w:cs="Arial"/>
          <w:color w:val="000000"/>
          <w:sz w:val="18"/>
          <w:szCs w:val="18"/>
        </w:rP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от 02.05.2006 № 59-ФЗ «О порядке рассмотрения обращений граждан Российской Федерации.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Приложение № 1</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к административному регламенту</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по предоставлению муниципальной услуги</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«Предоставление информации об организации</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общедоступного и бесплатного дошкольного,</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начального общего, основного общего,</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среднего (полного) общего образования,</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а также дополнительного образования</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в общеобразовательных учреждениях,</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roofErr w:type="gramStart"/>
      <w:r w:rsidRPr="00E3311C">
        <w:rPr>
          <w:rFonts w:ascii="Arial" w:hAnsi="Arial" w:cs="Arial"/>
          <w:color w:val="000000"/>
          <w:sz w:val="18"/>
          <w:szCs w:val="18"/>
        </w:rPr>
        <w:t>расположенных</w:t>
      </w:r>
      <w:proofErr w:type="gramEnd"/>
      <w:r w:rsidRPr="00E3311C">
        <w:rPr>
          <w:rFonts w:ascii="Arial" w:hAnsi="Arial" w:cs="Arial"/>
          <w:color w:val="000000"/>
          <w:sz w:val="18"/>
          <w:szCs w:val="18"/>
        </w:rPr>
        <w:t xml:space="preserve"> на территории</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городского округа»</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b/>
          <w:bCs/>
          <w:color w:val="000000"/>
          <w:sz w:val="18"/>
          <w:szCs w:val="18"/>
        </w:rPr>
      </w:pPr>
      <w:r w:rsidRPr="00E3311C">
        <w:rPr>
          <w:rFonts w:ascii="Arial" w:hAnsi="Arial" w:cs="Arial"/>
          <w:b/>
          <w:bCs/>
          <w:color w:val="000000"/>
          <w:sz w:val="18"/>
          <w:szCs w:val="18"/>
        </w:rPr>
        <w:t>СВЕДЕНИЯ</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b/>
          <w:bCs/>
          <w:color w:val="000000"/>
          <w:sz w:val="18"/>
          <w:szCs w:val="18"/>
        </w:rPr>
        <w:t>О МОУ И МДОУ НА ТЕРРИТОРИИ ГОРОДСКОГО ОКРУГА</w:t>
      </w: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both"/>
        <w:rPr>
          <w:rFonts w:ascii="Arial" w:hAnsi="Arial" w:cs="Arial"/>
          <w:color w:val="000000"/>
          <w:sz w:val="18"/>
          <w:szCs w:val="18"/>
        </w:rPr>
      </w:pPr>
    </w:p>
    <w:tbl>
      <w:tblPr>
        <w:tblW w:w="10065" w:type="dxa"/>
        <w:tblInd w:w="60" w:type="dxa"/>
        <w:tblLayout w:type="fixed"/>
        <w:tblCellMar>
          <w:left w:w="60" w:type="dxa"/>
          <w:right w:w="60" w:type="dxa"/>
        </w:tblCellMar>
        <w:tblLook w:val="0000"/>
      </w:tblPr>
      <w:tblGrid>
        <w:gridCol w:w="2552"/>
        <w:gridCol w:w="1701"/>
        <w:gridCol w:w="1843"/>
        <w:gridCol w:w="1701"/>
        <w:gridCol w:w="2268"/>
      </w:tblGrid>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Наименование учреждения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Юридический адрес, телефон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ФИО руководителя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Электронная почта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Адрес сайта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1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2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3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4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5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"Средняя общеобразовательная школа N 1"</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Шолом-Алейхема, 18,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20137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Лавриненко</w:t>
            </w:r>
            <w:proofErr w:type="spellEnd"/>
            <w:r w:rsidRPr="00E3311C">
              <w:rPr>
                <w:rFonts w:ascii="Arial" w:hAnsi="Arial" w:cs="Arial"/>
                <w:color w:val="000000"/>
                <w:sz w:val="18"/>
                <w:szCs w:val="18"/>
              </w:rPr>
              <w:t xml:space="preserve"> Наталья Георгиевна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school_1.06@mail.ru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http://oneschool.ru/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"Средняя общеобразовательная школа N 23 с углубленным изучением отдельных предметов, языков и культуры еврейского народа"</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28,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40439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Комиссаренко</w:t>
            </w:r>
            <w:proofErr w:type="spellEnd"/>
            <w:r w:rsidRPr="00E3311C">
              <w:rPr>
                <w:rFonts w:ascii="Arial" w:hAnsi="Arial" w:cs="Arial"/>
                <w:color w:val="000000"/>
                <w:sz w:val="18"/>
                <w:szCs w:val="18"/>
              </w:rPr>
              <w:t xml:space="preserve"> Лилия </w:t>
            </w:r>
            <w:proofErr w:type="spellStart"/>
            <w:r w:rsidRPr="00E3311C">
              <w:rPr>
                <w:rFonts w:ascii="Arial" w:hAnsi="Arial" w:cs="Arial"/>
                <w:color w:val="000000"/>
                <w:sz w:val="18"/>
                <w:szCs w:val="18"/>
              </w:rPr>
              <w:t>Вольфовна</w:t>
            </w:r>
            <w:proofErr w:type="spellEnd"/>
            <w:r w:rsidRPr="00E3311C">
              <w:rPr>
                <w:rFonts w:ascii="Arial" w:hAnsi="Arial" w:cs="Arial"/>
                <w:color w:val="000000"/>
                <w:sz w:val="18"/>
                <w:szCs w:val="18"/>
              </w:rPr>
              <w:t xml:space="preserve">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school_two@mail.ru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http://23-school.ru/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общеобразовательное учреждение "Основная общеобразовательная школа N 4"</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Строительная, 19,</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64721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Играшкина</w:t>
            </w:r>
            <w:proofErr w:type="spellEnd"/>
            <w:r w:rsidRPr="00E3311C">
              <w:rPr>
                <w:rFonts w:ascii="Arial" w:hAnsi="Arial" w:cs="Arial"/>
                <w:color w:val="000000"/>
                <w:sz w:val="18"/>
                <w:szCs w:val="18"/>
              </w:rPr>
              <w:t xml:space="preserve"> Ольга Павловна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mousosh04@mail.ru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http://4-school.ru/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"Средняя общеобразовательная школа N 5"</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w:t>
            </w:r>
            <w:proofErr w:type="spellStart"/>
            <w:r w:rsidRPr="00E3311C">
              <w:rPr>
                <w:rFonts w:ascii="Arial" w:hAnsi="Arial" w:cs="Arial"/>
                <w:color w:val="000000"/>
                <w:sz w:val="18"/>
                <w:szCs w:val="18"/>
              </w:rPr>
              <w:t>Бумагина</w:t>
            </w:r>
            <w:proofErr w:type="spellEnd"/>
            <w:r w:rsidRPr="00E3311C">
              <w:rPr>
                <w:rFonts w:ascii="Arial" w:hAnsi="Arial" w:cs="Arial"/>
                <w:color w:val="000000"/>
                <w:sz w:val="18"/>
                <w:szCs w:val="18"/>
              </w:rPr>
              <w:t>, 5а,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62345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Бубашнева</w:t>
            </w:r>
            <w:proofErr w:type="spellEnd"/>
            <w:r w:rsidRPr="00E3311C">
              <w:rPr>
                <w:rFonts w:ascii="Arial" w:hAnsi="Arial" w:cs="Arial"/>
                <w:color w:val="000000"/>
                <w:sz w:val="18"/>
                <w:szCs w:val="18"/>
              </w:rPr>
              <w:t xml:space="preserve"> Наталья Викторовна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bir-school-5@rambler.ru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http://bir-school-5.ru/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общеобразовательное учреждение "Средняя общеобразовательная школа N 6"</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Карла Маркса, 10,</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49286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Устинова Ирина Анатольевна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sopka_6@mail.ru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http://birsopka6.narod.ru/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Муниципальное бюджетное общеобразовательное учреждение "Средняя общеобразовательная </w:t>
            </w:r>
            <w:r w:rsidRPr="00E3311C">
              <w:rPr>
                <w:rFonts w:ascii="Arial" w:hAnsi="Arial" w:cs="Arial"/>
                <w:color w:val="000000"/>
                <w:sz w:val="18"/>
                <w:szCs w:val="18"/>
              </w:rPr>
              <w:lastRenderedPageBreak/>
              <w:t>школа N 7"</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679015,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w:t>
            </w:r>
            <w:r w:rsidRPr="00E3311C">
              <w:rPr>
                <w:rFonts w:ascii="Arial" w:hAnsi="Arial" w:cs="Arial"/>
                <w:color w:val="000000"/>
                <w:sz w:val="18"/>
                <w:szCs w:val="18"/>
              </w:rPr>
              <w:lastRenderedPageBreak/>
              <w:t>Биробиджан, ул. Советская, 66б,</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66947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Павлова Людмила Михайловна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school7eao@mail.ru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http://school7eao.ru/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Муниципальное бюджетное общеобразовательное учреждение "Средняя общеобразовательная школа N 8"</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Советская, 17,</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66885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Трапезникова Виктория Юрьевна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bir-school8@yandex.ru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http://bir-school8.ru/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общеобразовательное учреждение "Основная общеобразовательная школа N 9"</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Шолом-Алейхема, 57</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40689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Мержиевская</w:t>
            </w:r>
            <w:proofErr w:type="spellEnd"/>
            <w:r w:rsidRPr="00E3311C">
              <w:rPr>
                <w:rFonts w:ascii="Arial" w:hAnsi="Arial" w:cs="Arial"/>
                <w:color w:val="000000"/>
                <w:sz w:val="18"/>
                <w:szCs w:val="18"/>
              </w:rPr>
              <w:t xml:space="preserve"> Людмила Георгиевна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school9.57@mail.ru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http://bir-school9.ru/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"Средняя общеобразовательная школа N 10"</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Шолом-Алейхема, 92</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64244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Осипович Татьяна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birscholl10@mail.ru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http://birsch10.narod.ru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"Средняя общеобразовательная школа N 11"</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58,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61977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Нестерова Татьяна Валерьевна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11pion58@mail.ru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http://school-11eao.ucoz.ru/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образовательное учреждение "Специальная (коррекционная) школа"</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Строительная, 19,</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68407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Книга Елена Ивановна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12specschool@mail.ru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http://school12bir.ru.xsph.ru/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общеобразовательное учреждение "Начальная общеобразовательная школа N 14"</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40 лет Победы, 25б,</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25578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Зильберман</w:t>
            </w:r>
            <w:proofErr w:type="spellEnd"/>
            <w:r w:rsidRPr="00E3311C">
              <w:rPr>
                <w:rFonts w:ascii="Arial" w:hAnsi="Arial" w:cs="Arial"/>
                <w:color w:val="000000"/>
                <w:sz w:val="18"/>
                <w:szCs w:val="18"/>
              </w:rPr>
              <w:t xml:space="preserve"> Наталья Алексеевна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nachschool14@mail.ru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 </w:t>
            </w:r>
            <w:proofErr w:type="spellStart"/>
            <w:r w:rsidRPr="00E3311C">
              <w:rPr>
                <w:rFonts w:ascii="Arial" w:hAnsi="Arial" w:cs="Arial"/>
                <w:color w:val="000000"/>
                <w:sz w:val="18"/>
                <w:szCs w:val="18"/>
              </w:rPr>
              <w:t>www.nachschool</w:t>
            </w:r>
            <w:proofErr w:type="spellEnd"/>
            <w:r w:rsidRPr="00E3311C">
              <w:rPr>
                <w:rFonts w:ascii="Arial" w:hAnsi="Arial" w:cs="Arial"/>
                <w:color w:val="000000"/>
                <w:sz w:val="18"/>
                <w:szCs w:val="18"/>
              </w:rPr>
              <w:t xml:space="preserve"> 14.ru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общеобразовательное учреждение "Средняя общеобразовательная школа N 16"</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w:t>
            </w:r>
            <w:proofErr w:type="spellStart"/>
            <w:r w:rsidRPr="00E3311C">
              <w:rPr>
                <w:rFonts w:ascii="Arial" w:hAnsi="Arial" w:cs="Arial"/>
                <w:color w:val="000000"/>
                <w:sz w:val="18"/>
                <w:szCs w:val="18"/>
              </w:rPr>
              <w:t>Косникова</w:t>
            </w:r>
            <w:proofErr w:type="spellEnd"/>
            <w:r w:rsidRPr="00E3311C">
              <w:rPr>
                <w:rFonts w:ascii="Arial" w:hAnsi="Arial" w:cs="Arial"/>
                <w:color w:val="000000"/>
                <w:sz w:val="18"/>
                <w:szCs w:val="18"/>
              </w:rPr>
              <w:t>, 19,</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48378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И.о. директора - Шкуратова Лилия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sc16eao@mail.ru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http://school16eao.ru/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автономное образовательное учреждение дополнительного образования "Центр детского творчества"</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проспект 60-летия СССР, 12</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8 (42622) 62942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Шульман Мария Анатольевна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cdt-eaoadmin@mail.ru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http://cdtbir.ru/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Муниципальное бюджетное учреждение дополнительного образования "Детско-юношеская спортивная школа"</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679000,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80;</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679000, ЕАО, г. Биробиджан, </w:t>
            </w:r>
            <w:proofErr w:type="spellStart"/>
            <w:r w:rsidRPr="00E3311C">
              <w:rPr>
                <w:rFonts w:ascii="Arial" w:hAnsi="Arial" w:cs="Arial"/>
                <w:color w:val="000000"/>
                <w:sz w:val="18"/>
                <w:szCs w:val="18"/>
              </w:rPr>
              <w:t>Биршоссе</w:t>
            </w:r>
            <w:proofErr w:type="spellEnd"/>
            <w:r w:rsidRPr="00E3311C">
              <w:rPr>
                <w:rFonts w:ascii="Arial" w:hAnsi="Arial" w:cs="Arial"/>
                <w:color w:val="000000"/>
                <w:sz w:val="18"/>
                <w:szCs w:val="18"/>
              </w:rPr>
              <w:t xml:space="preserve"> 2 км, стадион "Дружба",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35068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Яковлева Наталья Александровна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birsport@mail.ru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rPr>
                <w:rFonts w:ascii="Arial" w:hAnsi="Arial" w:cs="Arial"/>
                <w:color w:val="000000"/>
                <w:sz w:val="18"/>
                <w:szCs w:val="18"/>
              </w:rPr>
            </w:pP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"Центр развития ребенка - детский сад N 3"</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д. 88а,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33733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Сиянова</w:t>
            </w:r>
            <w:proofErr w:type="spellEnd"/>
            <w:r w:rsidRPr="00E3311C">
              <w:rPr>
                <w:rFonts w:ascii="Arial" w:hAnsi="Arial" w:cs="Arial"/>
                <w:color w:val="000000"/>
                <w:sz w:val="18"/>
                <w:szCs w:val="18"/>
              </w:rPr>
              <w:t xml:space="preserve"> Оксана Анатольевна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Raduga03bira@mail.ru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http://raduga3.ru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5"</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679000,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Кубанская, 32</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72050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Домарацкая</w:t>
            </w:r>
            <w:proofErr w:type="spellEnd"/>
            <w:r w:rsidRPr="00E3311C">
              <w:rPr>
                <w:rFonts w:ascii="Arial" w:hAnsi="Arial" w:cs="Arial"/>
                <w:color w:val="000000"/>
                <w:sz w:val="18"/>
                <w:szCs w:val="18"/>
              </w:rPr>
              <w:t xml:space="preserve"> Татьяна Валериевна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sad5eao@mail.ru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rPr>
                <w:rFonts w:ascii="Arial" w:hAnsi="Arial" w:cs="Arial"/>
                <w:color w:val="000000"/>
                <w:sz w:val="18"/>
                <w:szCs w:val="18"/>
              </w:rPr>
            </w:pP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11"</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w:t>
            </w:r>
            <w:proofErr w:type="spellStart"/>
            <w:r w:rsidRPr="00E3311C">
              <w:rPr>
                <w:rFonts w:ascii="Arial" w:hAnsi="Arial" w:cs="Arial"/>
                <w:color w:val="000000"/>
                <w:sz w:val="18"/>
                <w:szCs w:val="18"/>
              </w:rPr>
              <w:t>Бумагина</w:t>
            </w:r>
            <w:proofErr w:type="spellEnd"/>
            <w:r w:rsidRPr="00E3311C">
              <w:rPr>
                <w:rFonts w:ascii="Arial" w:hAnsi="Arial" w:cs="Arial"/>
                <w:color w:val="000000"/>
                <w:sz w:val="18"/>
                <w:szCs w:val="18"/>
              </w:rPr>
              <w:t>, д. 19,</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8(42622) 31142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Вейцман</w:t>
            </w:r>
            <w:proofErr w:type="spellEnd"/>
            <w:r w:rsidRPr="00E3311C">
              <w:rPr>
                <w:rFonts w:ascii="Arial" w:hAnsi="Arial" w:cs="Arial"/>
                <w:color w:val="000000"/>
                <w:sz w:val="18"/>
                <w:szCs w:val="18"/>
              </w:rPr>
              <w:t xml:space="preserve"> Евгения Александровна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Lin-ana@mail.ru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http://sadik11.ru/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12"</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Широкая, д. 10,</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47133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Шефер</w:t>
            </w:r>
            <w:proofErr w:type="spellEnd"/>
            <w:r w:rsidRPr="00E3311C">
              <w:rPr>
                <w:rFonts w:ascii="Arial" w:hAnsi="Arial" w:cs="Arial"/>
                <w:color w:val="000000"/>
                <w:sz w:val="18"/>
                <w:szCs w:val="18"/>
              </w:rPr>
              <w:t xml:space="preserve"> Галина Михайловна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mbdou12@mail.ru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http://birsad.freshreliz.ru/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15"</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679000,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Ленина, 28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68573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Бокарева</w:t>
            </w:r>
            <w:proofErr w:type="spellEnd"/>
            <w:r w:rsidRPr="00E3311C">
              <w:rPr>
                <w:rFonts w:ascii="Arial" w:hAnsi="Arial" w:cs="Arial"/>
                <w:color w:val="000000"/>
                <w:sz w:val="18"/>
                <w:szCs w:val="18"/>
              </w:rPr>
              <w:t xml:space="preserve"> Елена Леонидовна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mudou15@mail.ru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http://berezkal5bira.ru/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16"</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Шолом-Алейхема, д. 99б,</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w:t>
            </w:r>
            <w:r w:rsidRPr="00E3311C">
              <w:rPr>
                <w:rFonts w:ascii="Arial" w:hAnsi="Arial" w:cs="Arial"/>
                <w:color w:val="000000"/>
                <w:sz w:val="18"/>
                <w:szCs w:val="18"/>
              </w:rPr>
              <w:lastRenderedPageBreak/>
              <w:t xml:space="preserve">67298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Коновалова Марина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mdou161982@mail.ru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http://mdou16kolosok.ucoz.ru/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Муниципальное казенное дошкольное образовательное учреждение "Детский сад компенсирующего вида N 21"</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Набережная, д. 28,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32168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Проскокова Надежда Васильевна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eao_detskiisad21@mail.ru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http://detsad21eao.ucoz.ru/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"Центр развития ребенка - детский сад N 24"</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Широкая, д. 4а,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69669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Неумывака</w:t>
            </w:r>
            <w:proofErr w:type="spellEnd"/>
            <w:r w:rsidRPr="00E3311C">
              <w:rPr>
                <w:rFonts w:ascii="Arial" w:hAnsi="Arial" w:cs="Arial"/>
                <w:color w:val="000000"/>
                <w:sz w:val="18"/>
                <w:szCs w:val="18"/>
              </w:rPr>
              <w:t xml:space="preserve"> Светлана Викторовна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detsad24_eao@mail.ru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http://ds24bir.ucoz.ru/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28"</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д. 19,</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8 (42622) 60111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Мохно</w:t>
            </w:r>
            <w:proofErr w:type="spellEnd"/>
            <w:r w:rsidRPr="00E3311C">
              <w:rPr>
                <w:rFonts w:ascii="Arial" w:hAnsi="Arial" w:cs="Arial"/>
                <w:color w:val="000000"/>
                <w:sz w:val="18"/>
                <w:szCs w:val="18"/>
              </w:rPr>
              <w:t xml:space="preserve"> Наталья Юрьевна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menora28@yandex.ru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http://menora-28.ukoz.ru/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29"</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пр. 40 лет Победы, д. 9а,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35250 </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Пионерская, д. 77д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Пельменева</w:t>
            </w:r>
            <w:proofErr w:type="spellEnd"/>
            <w:r w:rsidRPr="00E3311C">
              <w:rPr>
                <w:rFonts w:ascii="Arial" w:hAnsi="Arial" w:cs="Arial"/>
                <w:color w:val="000000"/>
                <w:sz w:val="18"/>
                <w:szCs w:val="18"/>
              </w:rPr>
              <w:t xml:space="preserve"> Марина Александровна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semicvetik29@mail.ru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http://semisvetik29.ucoz.ru/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31"</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679000,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Шолом-Алейхема, д. 98,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64768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Кулеш Ольга Ивановна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romashka_3179@mail.ru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http://rom31.ucoz.ru/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32"</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679005,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Московская, д. 13,</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48718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Столович</w:t>
            </w:r>
            <w:proofErr w:type="spellEnd"/>
            <w:r w:rsidRPr="00E3311C">
              <w:rPr>
                <w:rFonts w:ascii="Arial" w:hAnsi="Arial" w:cs="Arial"/>
                <w:color w:val="000000"/>
                <w:sz w:val="18"/>
                <w:szCs w:val="18"/>
              </w:rPr>
              <w:t xml:space="preserve"> Светлана Викторовна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mdou_zvezdochka32@mail.ru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http://goodsad32.narod2.ru/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Муниципальное казенное дошкольное образовательное </w:t>
            </w:r>
            <w:r w:rsidRPr="00E3311C">
              <w:rPr>
                <w:rFonts w:ascii="Arial" w:hAnsi="Arial" w:cs="Arial"/>
                <w:color w:val="000000"/>
                <w:sz w:val="18"/>
                <w:szCs w:val="18"/>
              </w:rPr>
              <w:lastRenderedPageBreak/>
              <w:t>учреждение "Детский сад N 37"</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679016, Еврейская автономная </w:t>
            </w:r>
            <w:r w:rsidRPr="00E3311C">
              <w:rPr>
                <w:rFonts w:ascii="Arial" w:hAnsi="Arial" w:cs="Arial"/>
                <w:color w:val="000000"/>
                <w:sz w:val="18"/>
                <w:szCs w:val="18"/>
              </w:rPr>
              <w:lastRenderedPageBreak/>
              <w:t xml:space="preserve">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Чапаева, д. 6,</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66565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 xml:space="preserve">Макарова Антонина Сергеевна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mkdou37eao@mail.ru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http://sadik-37.narod.ru/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lastRenderedPageBreak/>
              <w:t>Муниципальное казенное дошкольное образовательное учреждение "Детский сад N 39"</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д. 33,</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61759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Михайлова Татьяна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detskiisad.39@yandex.ru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http://искорка.39.рф/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43"</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679016,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Миллера, д. 5а,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60687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Питиримова</w:t>
            </w:r>
            <w:proofErr w:type="spellEnd"/>
            <w:r w:rsidRPr="00E3311C">
              <w:rPr>
                <w:rFonts w:ascii="Arial" w:hAnsi="Arial" w:cs="Arial"/>
                <w:color w:val="000000"/>
                <w:sz w:val="18"/>
                <w:szCs w:val="18"/>
              </w:rPr>
              <w:t xml:space="preserve"> Ольга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ds43@inbox.ru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http://mkdou43.ru/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44"</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д. 56а,</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61955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Гусельникова</w:t>
            </w:r>
            <w:proofErr w:type="spellEnd"/>
            <w:r w:rsidRPr="00E3311C">
              <w:rPr>
                <w:rFonts w:ascii="Arial" w:hAnsi="Arial" w:cs="Arial"/>
                <w:color w:val="000000"/>
                <w:sz w:val="18"/>
                <w:szCs w:val="18"/>
              </w:rPr>
              <w:t xml:space="preserve"> Юлия Владимировна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mdoy.44@mail.ru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http://bir-sad44.ucoz.ru/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"Центр развития ребенка - детский сад N 45"</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Биробиджан, ул. Пионерская, д. 48,</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тел.: 8 (42622) 61821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roofErr w:type="spellStart"/>
            <w:r w:rsidRPr="00E3311C">
              <w:rPr>
                <w:rFonts w:ascii="Arial" w:hAnsi="Arial" w:cs="Arial"/>
                <w:color w:val="000000"/>
                <w:sz w:val="18"/>
                <w:szCs w:val="18"/>
              </w:rPr>
              <w:t>Чижеумова</w:t>
            </w:r>
            <w:proofErr w:type="spellEnd"/>
            <w:r w:rsidRPr="00E3311C">
              <w:rPr>
                <w:rFonts w:ascii="Arial" w:hAnsi="Arial" w:cs="Arial"/>
                <w:color w:val="000000"/>
                <w:sz w:val="18"/>
                <w:szCs w:val="18"/>
              </w:rPr>
              <w:t xml:space="preserve"> Светлана Николаевна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zubareva_elena@bk.ru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http://detsad-45.ucoz.ru/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"Центр развития ребенка - детский сад N 48"</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679017,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Пионерская, д. 74, тел.: 8 (42622) 31044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Мороз Наталья Викторовна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detsadeao48@mail.ru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http://detsadeao.ucoz.ru/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бюджетное дошкольное образовательное учреждение "Детский сад N 49"</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679015,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Советская, д. 72а, тел.: 8 (42622) 31044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Трифонова Светлана Викторовна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mdou.detskiisad49@yandex.ru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http://49detsad.ru/ </w:t>
            </w:r>
          </w:p>
        </w:tc>
      </w:tr>
      <w:tr w:rsidR="00E3311C" w:rsidRPr="00E3311C" w:rsidTr="00E3311C">
        <w:tblPrEx>
          <w:tblCellMar>
            <w:top w:w="0" w:type="dxa"/>
            <w:bottom w:w="0" w:type="dxa"/>
          </w:tblCellMar>
        </w:tblPrEx>
        <w:tc>
          <w:tcPr>
            <w:tcW w:w="2552"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Муниципальное казенное дошкольное образовательное учреждение "Детский сад N 50"</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679014,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Юбилейная, д. 3а, тел.: 8 (42622) 48718 </w:t>
            </w:r>
          </w:p>
        </w:tc>
        <w:tc>
          <w:tcPr>
            <w:tcW w:w="1843"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Сосина Елена Сергеевна </w:t>
            </w:r>
          </w:p>
        </w:tc>
        <w:tc>
          <w:tcPr>
            <w:tcW w:w="1701"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ds_50_delfin@mail.ru </w:t>
            </w:r>
          </w:p>
        </w:tc>
        <w:tc>
          <w:tcPr>
            <w:tcW w:w="2268" w:type="dxa"/>
            <w:tcBorders>
              <w:top w:val="single" w:sz="2" w:space="0" w:color="auto"/>
              <w:left w:val="single" w:sz="2" w:space="0" w:color="auto"/>
              <w:bottom w:val="single" w:sz="2" w:space="0" w:color="auto"/>
              <w:right w:val="single" w:sz="2" w:space="0" w:color="auto"/>
            </w:tcBorders>
          </w:tcPr>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 xml:space="preserve">http://50sadik.ru./ </w:t>
            </w:r>
          </w:p>
        </w:tc>
      </w:tr>
    </w:tbl>
    <w:p w:rsidR="00E3311C" w:rsidRPr="00E3311C" w:rsidRDefault="00E3311C" w:rsidP="00E3311C">
      <w:pPr>
        <w:autoSpaceDE w:val="0"/>
        <w:autoSpaceDN w:val="0"/>
        <w:adjustRightInd w:val="0"/>
        <w:spacing w:after="0" w:line="240" w:lineRule="auto"/>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Приложение N 2</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к административному регламенту </w:t>
      </w:r>
      <w:proofErr w:type="gramStart"/>
      <w:r w:rsidRPr="00E3311C">
        <w:rPr>
          <w:rFonts w:ascii="Arial" w:hAnsi="Arial" w:cs="Arial"/>
          <w:color w:val="000000"/>
          <w:sz w:val="18"/>
          <w:szCs w:val="18"/>
        </w:rPr>
        <w:t>по</w:t>
      </w:r>
      <w:proofErr w:type="gramEnd"/>
      <w:r w:rsidRPr="00E3311C">
        <w:rPr>
          <w:rFonts w:ascii="Arial" w:hAnsi="Arial" w:cs="Arial"/>
          <w:color w:val="000000"/>
          <w:sz w:val="18"/>
          <w:szCs w:val="18"/>
        </w:rPr>
        <w:t xml:space="preserve">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предоставлению муниципальной услуги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«Предоставление информации об организации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общедоступного и бесплатного дошкольного,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начального общего, основного общего,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среднего (полного) общего образования,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а также дополнительного образования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r w:rsidRPr="00E3311C">
        <w:rPr>
          <w:rFonts w:ascii="Arial" w:hAnsi="Arial" w:cs="Arial"/>
          <w:color w:val="000000"/>
          <w:sz w:val="18"/>
          <w:szCs w:val="18"/>
        </w:rPr>
        <w:t xml:space="preserve">в общеобразовательных учреждениях, </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roofErr w:type="gramStart"/>
      <w:r w:rsidRPr="00E3311C">
        <w:rPr>
          <w:rFonts w:ascii="Arial" w:hAnsi="Arial" w:cs="Arial"/>
          <w:color w:val="000000"/>
          <w:sz w:val="18"/>
          <w:szCs w:val="18"/>
        </w:rPr>
        <w:t>расположенных</w:t>
      </w:r>
      <w:proofErr w:type="gramEnd"/>
      <w:r w:rsidRPr="00E3311C">
        <w:rPr>
          <w:rFonts w:ascii="Arial" w:hAnsi="Arial" w:cs="Arial"/>
          <w:color w:val="000000"/>
          <w:sz w:val="18"/>
          <w:szCs w:val="18"/>
        </w:rPr>
        <w:t xml:space="preserve"> на территории городского округа»</w:t>
      </w:r>
    </w:p>
    <w:p w:rsidR="00E3311C" w:rsidRPr="00E3311C" w:rsidRDefault="00E3311C" w:rsidP="00E3311C">
      <w:pPr>
        <w:autoSpaceDE w:val="0"/>
        <w:autoSpaceDN w:val="0"/>
        <w:adjustRightInd w:val="0"/>
        <w:spacing w:after="0" w:line="240" w:lineRule="auto"/>
        <w:jc w:val="right"/>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r w:rsidRPr="00E3311C">
        <w:rPr>
          <w:rFonts w:ascii="Arial" w:hAnsi="Arial" w:cs="Arial"/>
          <w:color w:val="000000"/>
          <w:sz w:val="18"/>
          <w:szCs w:val="18"/>
        </w:rPr>
        <w:t>Сведения об отделе образования</w:t>
      </w:r>
    </w:p>
    <w:p w:rsidR="00E3311C" w:rsidRPr="00E3311C" w:rsidRDefault="00E3311C" w:rsidP="00E3311C">
      <w:pPr>
        <w:autoSpaceDE w:val="0"/>
        <w:autoSpaceDN w:val="0"/>
        <w:adjustRightInd w:val="0"/>
        <w:spacing w:after="0" w:line="240" w:lineRule="auto"/>
        <w:jc w:val="center"/>
        <w:rPr>
          <w:rFonts w:ascii="Arial" w:hAnsi="Arial" w:cs="Arial"/>
          <w:color w:val="000000"/>
          <w:sz w:val="18"/>
          <w:szCs w:val="18"/>
        </w:rPr>
      </w:pP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Почтовый адрес: 679000, Еврейская автономная область, </w:t>
      </w:r>
      <w:proofErr w:type="gramStart"/>
      <w:r w:rsidRPr="00E3311C">
        <w:rPr>
          <w:rFonts w:ascii="Arial" w:hAnsi="Arial" w:cs="Arial"/>
          <w:color w:val="000000"/>
          <w:sz w:val="18"/>
          <w:szCs w:val="18"/>
        </w:rPr>
        <w:t>г</w:t>
      </w:r>
      <w:proofErr w:type="gramEnd"/>
      <w:r w:rsidRPr="00E3311C">
        <w:rPr>
          <w:rFonts w:ascii="Arial" w:hAnsi="Arial" w:cs="Arial"/>
          <w:color w:val="000000"/>
          <w:sz w:val="18"/>
          <w:szCs w:val="18"/>
        </w:rPr>
        <w:t xml:space="preserve">. Биробиджан, ул. Пионерская, 32а. </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Номер телефона для справок: 8 (42622) 2-20-72.</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 xml:space="preserve">Адрес электронной почты: </w:t>
      </w:r>
      <w:proofErr w:type="spellStart"/>
      <w:r w:rsidRPr="00E3311C">
        <w:rPr>
          <w:rFonts w:ascii="Arial" w:hAnsi="Arial" w:cs="Arial"/>
          <w:color w:val="000000"/>
          <w:sz w:val="18"/>
          <w:szCs w:val="18"/>
        </w:rPr>
        <w:t>biradm@eao.ru</w:t>
      </w:r>
      <w:proofErr w:type="spellEnd"/>
      <w:r w:rsidRPr="00E3311C">
        <w:rPr>
          <w:rFonts w:ascii="Arial" w:hAnsi="Arial" w:cs="Arial"/>
          <w:color w:val="000000"/>
          <w:sz w:val="18"/>
          <w:szCs w:val="18"/>
        </w:rPr>
        <w:t>.</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График работы: понедельник - пятница с 09.00 до 18.00.</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Обеденный перерыв с 13.00 до 14.00.</w:t>
      </w:r>
    </w:p>
    <w:p w:rsidR="00E3311C" w:rsidRPr="00E3311C" w:rsidRDefault="00E3311C" w:rsidP="00E3311C">
      <w:pPr>
        <w:autoSpaceDE w:val="0"/>
        <w:autoSpaceDN w:val="0"/>
        <w:adjustRightInd w:val="0"/>
        <w:spacing w:after="0" w:line="240" w:lineRule="auto"/>
        <w:ind w:firstLine="225"/>
        <w:jc w:val="both"/>
        <w:rPr>
          <w:rFonts w:ascii="Arial" w:hAnsi="Arial" w:cs="Arial"/>
          <w:color w:val="000000"/>
          <w:sz w:val="18"/>
          <w:szCs w:val="18"/>
        </w:rPr>
      </w:pPr>
      <w:r w:rsidRPr="00E3311C">
        <w:rPr>
          <w:rFonts w:ascii="Arial" w:hAnsi="Arial" w:cs="Arial"/>
          <w:color w:val="000000"/>
          <w:sz w:val="18"/>
          <w:szCs w:val="18"/>
        </w:rPr>
        <w:t>Выходной: суббота, воскресенье.</w:t>
      </w:r>
    </w:p>
    <w:p w:rsidR="00860605" w:rsidRDefault="00860605"/>
    <w:sectPr w:rsidR="00860605" w:rsidSect="00E3311C">
      <w:pgSz w:w="12240" w:h="158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E3311C"/>
    <w:rsid w:val="00860605"/>
    <w:rsid w:val="00E3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4808</Words>
  <Characters>27409</Characters>
  <Application>Microsoft Office Word</Application>
  <DocSecurity>0</DocSecurity>
  <Lines>228</Lines>
  <Paragraphs>64</Paragraphs>
  <ScaleCrop>false</ScaleCrop>
  <Company>Meriya</Company>
  <LinksUpToDate>false</LinksUpToDate>
  <CharactersWithSpaces>32153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0067 Кочубей Наталья Васильевна</dc:creator>
  <cp:keywords/>
  <dc:description/>
  <cp:lastModifiedBy>0067 Кочубей Наталья Васильевна</cp:lastModifiedBy>
  <cp:revision>1</cp:revision>
  <dcterms:created xsi:type="dcterms:W3CDTF">2015-09-17T23:04:00Z</dcterms:created>
  <dcterms:modified xsi:type="dcterms:W3CDTF">2015-09-17T23:08:00Z</dcterms:modified>
</cp:coreProperties>
</file>